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C3" w:rsidRDefault="00950BC3" w:rsidP="006E544E">
      <w:pPr>
        <w:pStyle w:val="a3"/>
        <w:shd w:val="clear" w:color="auto" w:fill="FFFFFF" w:themeFill="background1"/>
        <w:spacing w:before="0" w:beforeAutospacing="0" w:after="0" w:afterAutospacing="0"/>
        <w:jc w:val="center"/>
        <w:rPr>
          <w:rStyle w:val="a4"/>
          <w:color w:val="00CC00"/>
          <w:sz w:val="36"/>
          <w:szCs w:val="36"/>
          <w:shd w:val="clear" w:color="auto" w:fill="FFFF00"/>
        </w:rPr>
      </w:pPr>
      <w:bookmarkStart w:id="0" w:name="_GoBack"/>
      <w:r>
        <w:rPr>
          <w:noProof/>
        </w:rPr>
        <w:drawing>
          <wp:inline distT="0" distB="0" distL="0" distR="0">
            <wp:extent cx="2105025" cy="2171700"/>
            <wp:effectExtent l="0" t="0" r="9525" b="0"/>
            <wp:docPr id="3" name="Рисунок 3" descr="Картинки по запросу в профилактике детского дорожно-транспортного травмат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в профилактике детского дорожно-транспортного травматизм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inline>
        </w:drawing>
      </w:r>
      <w:bookmarkEnd w:id="0"/>
    </w:p>
    <w:p w:rsidR="00950BC3" w:rsidRPr="00950BC3" w:rsidRDefault="00950BC3" w:rsidP="00950BC3">
      <w:pPr>
        <w:pStyle w:val="a3"/>
        <w:shd w:val="clear" w:color="auto" w:fill="FFFFFF" w:themeFill="background1"/>
        <w:spacing w:before="0" w:beforeAutospacing="0" w:after="0" w:afterAutospacing="0"/>
        <w:jc w:val="center"/>
        <w:rPr>
          <w:color w:val="00CC00"/>
          <w:sz w:val="36"/>
          <w:szCs w:val="36"/>
        </w:rPr>
      </w:pPr>
      <w:r w:rsidRPr="00950BC3">
        <w:rPr>
          <w:rStyle w:val="a4"/>
          <w:color w:val="00CC00"/>
          <w:sz w:val="36"/>
          <w:szCs w:val="36"/>
          <w:shd w:val="clear" w:color="auto" w:fill="FFFF00"/>
        </w:rPr>
        <w:t>Консультация</w:t>
      </w:r>
    </w:p>
    <w:p w:rsidR="00950BC3" w:rsidRPr="00950BC3" w:rsidRDefault="00950BC3" w:rsidP="006E544E">
      <w:pPr>
        <w:pStyle w:val="a3"/>
        <w:shd w:val="clear" w:color="auto" w:fill="FFFFFF" w:themeFill="background1"/>
        <w:spacing w:before="0" w:beforeAutospacing="0" w:after="0" w:afterAutospacing="0"/>
        <w:jc w:val="center"/>
        <w:rPr>
          <w:color w:val="00CC00"/>
          <w:sz w:val="36"/>
          <w:szCs w:val="36"/>
        </w:rPr>
      </w:pPr>
      <w:r w:rsidRPr="00950BC3">
        <w:rPr>
          <w:rStyle w:val="a4"/>
          <w:color w:val="00CC00"/>
          <w:sz w:val="36"/>
          <w:szCs w:val="36"/>
          <w:shd w:val="clear" w:color="auto" w:fill="FFFF00"/>
        </w:rPr>
        <w:t>Профилактика детского до</w:t>
      </w:r>
      <w:r>
        <w:rPr>
          <w:rStyle w:val="a4"/>
          <w:color w:val="00CC00"/>
          <w:sz w:val="36"/>
          <w:szCs w:val="36"/>
          <w:shd w:val="clear" w:color="auto" w:fill="FFFF00"/>
        </w:rPr>
        <w:t>рожно-транспортного травматизма</w:t>
      </w:r>
    </w:p>
    <w:p w:rsidR="00950BC3" w:rsidRPr="00950BC3" w:rsidRDefault="00950BC3" w:rsidP="00950BC3">
      <w:pPr>
        <w:pStyle w:val="a3"/>
        <w:spacing w:before="0" w:beforeAutospacing="0" w:after="0" w:afterAutospacing="0"/>
        <w:jc w:val="both"/>
        <w:rPr>
          <w:color w:val="00CC00"/>
          <w:sz w:val="28"/>
          <w:szCs w:val="28"/>
        </w:rPr>
      </w:pPr>
      <w:r w:rsidRPr="00950BC3">
        <w:rPr>
          <w:color w:val="00CC00"/>
          <w:sz w:val="28"/>
          <w:szCs w:val="28"/>
        </w:rPr>
        <w:t>              Из года в год увеличивается поток автомобилей, а вместе с ним растет число дорожно-транспортных происшествий. Ежегодно на дорогах гибнут десятки детей, более тысячи получают серьезные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 Поэтому проблема обеспечения безопасности детей на дорогах чрезвычайно важна и многообразна. В ряду первейших задач стоит задача обучения детей Правилам дорожного движения и безопасному поведению на дороге.</w:t>
      </w:r>
    </w:p>
    <w:p w:rsidR="00950BC3" w:rsidRPr="00950BC3" w:rsidRDefault="00950BC3" w:rsidP="00950BC3">
      <w:pPr>
        <w:pStyle w:val="a3"/>
        <w:spacing w:before="0" w:beforeAutospacing="0" w:after="0" w:afterAutospacing="0"/>
        <w:jc w:val="both"/>
        <w:rPr>
          <w:color w:val="00CC00"/>
          <w:sz w:val="28"/>
          <w:szCs w:val="28"/>
        </w:rPr>
      </w:pPr>
      <w:r w:rsidRPr="00950BC3">
        <w:rPr>
          <w:color w:val="00CC00"/>
          <w:sz w:val="28"/>
          <w:szCs w:val="28"/>
        </w:rPr>
        <w:t>              В условиях роста интенсивности движения автомобильного транспорта особое значение приобретает проблема обеспечения безопасности детей на дорогах. 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rsidR="00950BC3" w:rsidRPr="00950BC3" w:rsidRDefault="00950BC3" w:rsidP="00950BC3">
      <w:pPr>
        <w:pStyle w:val="a3"/>
        <w:spacing w:before="0" w:beforeAutospacing="0" w:after="0" w:afterAutospacing="0"/>
        <w:jc w:val="center"/>
        <w:rPr>
          <w:color w:val="00CC00"/>
          <w:sz w:val="28"/>
          <w:szCs w:val="28"/>
        </w:rPr>
      </w:pPr>
      <w:r w:rsidRPr="00950BC3">
        <w:rPr>
          <w:rStyle w:val="a4"/>
          <w:color w:val="00CC00"/>
          <w:sz w:val="28"/>
          <w:szCs w:val="28"/>
          <w:highlight w:val="darkBlue"/>
          <w:shd w:val="clear" w:color="auto" w:fill="FF0000"/>
        </w:rPr>
        <w:t>Необходимо инструктировать детей по правилам поведения на дорогах ежедневно!</w:t>
      </w:r>
    </w:p>
    <w:p w:rsidR="00950BC3" w:rsidRPr="00950BC3" w:rsidRDefault="00950BC3" w:rsidP="00950BC3">
      <w:pPr>
        <w:pStyle w:val="a3"/>
        <w:spacing w:before="0" w:beforeAutospacing="0" w:after="0" w:afterAutospacing="0"/>
        <w:jc w:val="both"/>
        <w:rPr>
          <w:color w:val="00CC00"/>
          <w:sz w:val="28"/>
          <w:szCs w:val="28"/>
        </w:rPr>
      </w:pPr>
      <w:r w:rsidRPr="00950BC3">
        <w:rPr>
          <w:color w:val="00CC00"/>
          <w:sz w:val="28"/>
          <w:szCs w:val="28"/>
        </w:rPr>
        <w:t>В работе по профилактике детского дорожно-транспортного травматизма нельзя ограничиваться только детским садом (занятиями по обучению детей безопасному поведению на дороге и мероприятиями развлекательного характера).</w:t>
      </w:r>
      <w:r w:rsidRPr="00950BC3">
        <w:rPr>
          <w:color w:val="00CC00"/>
          <w:sz w:val="28"/>
          <w:szCs w:val="28"/>
        </w:rPr>
        <w:br/>
        <w:t>Большая роль по развитию у детей-дошкольников навыков безопасного поведения на дороге принадлежит и родителям, так как только ежедневные напоминания Правил и положительный собственный пример может выработать у ребенка привычку правильного поведения. </w:t>
      </w:r>
      <w:r w:rsidRPr="00950BC3">
        <w:rPr>
          <w:color w:val="00CC00"/>
          <w:sz w:val="28"/>
          <w:szCs w:val="28"/>
        </w:rPr>
        <w:br/>
        <w:t>Таким образом, работа по снижению детского травматизма не будет полноценной и эффективной без активной помощи родителей.</w:t>
      </w:r>
      <w:r w:rsidRPr="00950BC3">
        <w:rPr>
          <w:color w:val="00CC00"/>
          <w:sz w:val="28"/>
          <w:szCs w:val="28"/>
        </w:rPr>
        <w:br/>
        <w:t xml:space="preserve">        А. </w:t>
      </w:r>
      <w:proofErr w:type="spellStart"/>
      <w:r w:rsidRPr="00950BC3">
        <w:rPr>
          <w:color w:val="00CC00"/>
          <w:sz w:val="28"/>
          <w:szCs w:val="28"/>
        </w:rPr>
        <w:t>Дробушин</w:t>
      </w:r>
      <w:proofErr w:type="spellEnd"/>
      <w:r w:rsidRPr="00950BC3">
        <w:rPr>
          <w:color w:val="00CC00"/>
          <w:sz w:val="28"/>
          <w:szCs w:val="28"/>
        </w:rPr>
        <w:t xml:space="preserve">, автор многих работ, посвященных изучению детского травматизма, отмечает, что почти 2/3 из общего числа пострадавших на дороге детей попадает под машину из-за отсутствия главного транспортного навыка: предвидение скрытой опасности. Устранить эту причину, ограничиваясь только беседами с детьми, словесными наставлениями, невозможно. При движении на дороге, как и при любом движении, действуют не столько знания, </w:t>
      </w:r>
      <w:r w:rsidRPr="00950BC3">
        <w:rPr>
          <w:color w:val="00CC00"/>
          <w:sz w:val="28"/>
          <w:szCs w:val="28"/>
        </w:rPr>
        <w:lastRenderedPageBreak/>
        <w:t>сколько привычки, стереотипы. Выработать их можно только в реальных условиях улицы. Вот почему каждый выход с родителями ребенка на улицу должен способствовать формированию у него навыков наблюдения, самоконтроля, ориентирования в дорожно-транспортной ситуации, формированию навыка безопасного поведения на улицах и дорогах, являющегося основой выполнения Правил дорожного движения. Такое обучение ребенка должно осуществляться родителями в тесном контакте с детскими дошкольными учреждениями, где предусмотрены родительские собрания, специально посвященные вопросам профилактики детского дорожно-транспортного травматизма.</w:t>
      </w:r>
    </w:p>
    <w:p w:rsidR="00950BC3" w:rsidRPr="00950BC3" w:rsidRDefault="00950BC3" w:rsidP="00950BC3">
      <w:pPr>
        <w:pStyle w:val="a3"/>
        <w:spacing w:before="0" w:beforeAutospacing="0" w:after="0" w:afterAutospacing="0"/>
        <w:jc w:val="both"/>
        <w:rPr>
          <w:color w:val="00CC00"/>
          <w:sz w:val="28"/>
          <w:szCs w:val="28"/>
        </w:rPr>
      </w:pPr>
      <w:r w:rsidRPr="00950BC3">
        <w:rPr>
          <w:color w:val="00CC00"/>
          <w:sz w:val="28"/>
          <w:szCs w:val="28"/>
        </w:rPr>
        <w:t xml:space="preserve">У ребенка-дошкольника мышление образное. Ему недостаточно одного объяснения, так как у детей нет </w:t>
      </w:r>
      <w:r w:rsidRPr="00950BC3">
        <w:rPr>
          <w:color w:val="00CC00"/>
          <w:sz w:val="28"/>
          <w:szCs w:val="28"/>
        </w:rPr>
        <w:t>необходимого опыта,</w:t>
      </w:r>
      <w:r w:rsidRPr="00950BC3">
        <w:rPr>
          <w:color w:val="00CC00"/>
          <w:sz w:val="28"/>
          <w:szCs w:val="28"/>
        </w:rPr>
        <w:t xml:space="preserve"> и они не представляют себе в полной мере последствия своих поступков. Детям нужен наглядный материал, показ. Рисовать профессионально не обязательно, достаточно просто изобразить опасную ситуацию и прокомментировать ее, а затем вместе с ребенком сделать правильный вывод.</w:t>
      </w:r>
    </w:p>
    <w:p w:rsidR="00950BC3" w:rsidRDefault="00950BC3" w:rsidP="00950BC3">
      <w:pPr>
        <w:pStyle w:val="a3"/>
        <w:spacing w:before="0" w:beforeAutospacing="0" w:after="0" w:afterAutospacing="0"/>
        <w:jc w:val="both"/>
        <w:rPr>
          <w:color w:val="00CC00"/>
          <w:sz w:val="28"/>
          <w:szCs w:val="28"/>
        </w:rPr>
      </w:pPr>
      <w:r w:rsidRPr="00950BC3">
        <w:rPr>
          <w:color w:val="00CC00"/>
          <w:sz w:val="28"/>
          <w:szCs w:val="28"/>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950BC3" w:rsidRDefault="00950BC3" w:rsidP="00950BC3">
      <w:pPr>
        <w:pStyle w:val="a3"/>
        <w:spacing w:before="0" w:beforeAutospacing="0" w:after="0" w:afterAutospacing="0"/>
        <w:jc w:val="both"/>
        <w:rPr>
          <w:color w:val="00CC00"/>
          <w:sz w:val="28"/>
          <w:szCs w:val="28"/>
        </w:rPr>
      </w:pPr>
    </w:p>
    <w:p w:rsidR="00950BC3" w:rsidRDefault="00950BC3" w:rsidP="00950BC3">
      <w:pPr>
        <w:pStyle w:val="a3"/>
        <w:spacing w:before="0" w:beforeAutospacing="0" w:after="0" w:afterAutospacing="0"/>
        <w:jc w:val="both"/>
        <w:rPr>
          <w:color w:val="00CC00"/>
          <w:sz w:val="28"/>
          <w:szCs w:val="28"/>
        </w:rPr>
      </w:pPr>
      <w:r>
        <w:rPr>
          <w:noProof/>
        </w:rPr>
        <w:lastRenderedPageBreak/>
        <w:drawing>
          <wp:inline distT="0" distB="0" distL="0" distR="0">
            <wp:extent cx="5940425" cy="4455319"/>
            <wp:effectExtent l="0" t="0" r="3175" b="2540"/>
            <wp:docPr id="1" name="Рисунок 1" descr="Картинки по запросу в профилактике детского дорожно-транспортного травмат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 профилактике детского дорожно-транспортного травматиз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ln>
                      <a:noFill/>
                    </a:ln>
                    <a:effectLst>
                      <a:softEdge rad="112500"/>
                    </a:effectLst>
                  </pic:spPr>
                </pic:pic>
              </a:graphicData>
            </a:graphic>
          </wp:inline>
        </w:drawing>
      </w:r>
    </w:p>
    <w:p w:rsidR="00950BC3" w:rsidRPr="00950BC3" w:rsidRDefault="00950BC3" w:rsidP="00950BC3">
      <w:pPr>
        <w:pStyle w:val="a3"/>
        <w:spacing w:before="0" w:beforeAutospacing="0" w:after="0" w:afterAutospacing="0"/>
        <w:jc w:val="both"/>
        <w:rPr>
          <w:color w:val="00CC00"/>
          <w:sz w:val="28"/>
          <w:szCs w:val="28"/>
        </w:rPr>
      </w:pPr>
    </w:p>
    <w:p w:rsidR="00950BC3" w:rsidRPr="00950BC3" w:rsidRDefault="00950BC3" w:rsidP="00950BC3">
      <w:pPr>
        <w:pStyle w:val="a3"/>
        <w:spacing w:before="0" w:beforeAutospacing="0" w:after="0" w:afterAutospacing="0"/>
        <w:jc w:val="center"/>
        <w:rPr>
          <w:color w:val="00CC00"/>
          <w:sz w:val="44"/>
          <w:szCs w:val="44"/>
        </w:rPr>
      </w:pPr>
      <w:r w:rsidRPr="00950BC3">
        <w:rPr>
          <w:rStyle w:val="a5"/>
          <w:b/>
          <w:bCs/>
          <w:color w:val="00CC00"/>
          <w:sz w:val="44"/>
          <w:szCs w:val="44"/>
          <w:highlight w:val="blue"/>
        </w:rPr>
        <w:t>Соблюдайте правила дорожного движения!!!</w:t>
      </w:r>
    </w:p>
    <w:p w:rsidR="008D5D08" w:rsidRDefault="006E544E"/>
    <w:sectPr w:rsidR="008D5D08" w:rsidSect="006E544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C3"/>
    <w:rsid w:val="006E544E"/>
    <w:rsid w:val="00950BC3"/>
    <w:rsid w:val="00AF7A4B"/>
    <w:rsid w:val="00C0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4F28C-81D2-456C-BBF3-93F9868D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0BC3"/>
    <w:rPr>
      <w:b/>
      <w:bCs/>
    </w:rPr>
  </w:style>
  <w:style w:type="character" w:styleId="a5">
    <w:name w:val="Emphasis"/>
    <w:basedOn w:val="a0"/>
    <w:uiPriority w:val="20"/>
    <w:qFormat/>
    <w:rsid w:val="0095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5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2016-11-29T12:18:00Z</dcterms:created>
  <dcterms:modified xsi:type="dcterms:W3CDTF">2016-11-29T12:30:00Z</dcterms:modified>
</cp:coreProperties>
</file>